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37B" w:rsidRDefault="00A8637B" w:rsidP="00044F3F">
      <w:pPr>
        <w:bidi/>
        <w:jc w:val="center"/>
        <w:rPr>
          <w:b/>
          <w:bCs/>
          <w:sz w:val="24"/>
          <w:szCs w:val="24"/>
        </w:rPr>
      </w:pPr>
    </w:p>
    <w:p w:rsidR="00044F3F" w:rsidRPr="003B0D84" w:rsidRDefault="00044F3F" w:rsidP="00A8637B">
      <w:pPr>
        <w:bidi/>
        <w:jc w:val="center"/>
        <w:rPr>
          <w:b/>
          <w:bCs/>
          <w:sz w:val="24"/>
          <w:szCs w:val="24"/>
          <w:rtl/>
        </w:rPr>
      </w:pPr>
      <w:r w:rsidRPr="003B0D84">
        <w:rPr>
          <w:rFonts w:hint="cs"/>
          <w:b/>
          <w:bCs/>
          <w:sz w:val="24"/>
          <w:szCs w:val="24"/>
          <w:rtl/>
        </w:rPr>
        <w:t>ملخص دراسة</w:t>
      </w:r>
    </w:p>
    <w:p w:rsidR="00044F3F" w:rsidRPr="003B0D84" w:rsidRDefault="000E1CC3" w:rsidP="000E1CC3">
      <w:pPr>
        <w:bidi/>
        <w:jc w:val="center"/>
        <w:rPr>
          <w:b/>
          <w:bCs/>
          <w:sz w:val="24"/>
          <w:szCs w:val="24"/>
        </w:rPr>
      </w:pPr>
      <w:r w:rsidRPr="003B0D84">
        <w:rPr>
          <w:rFonts w:hint="cs"/>
          <w:b/>
          <w:bCs/>
          <w:sz w:val="24"/>
          <w:szCs w:val="24"/>
          <w:rtl/>
        </w:rPr>
        <w:t>التوزيع</w:t>
      </w:r>
      <w:r w:rsidRPr="003B0D84">
        <w:rPr>
          <w:b/>
          <w:bCs/>
          <w:sz w:val="24"/>
          <w:szCs w:val="24"/>
          <w:rtl/>
        </w:rPr>
        <w:t xml:space="preserve"> </w:t>
      </w:r>
      <w:r w:rsidRPr="003B0D84">
        <w:rPr>
          <w:rFonts w:hint="cs"/>
          <w:b/>
          <w:bCs/>
          <w:sz w:val="24"/>
          <w:szCs w:val="24"/>
          <w:rtl/>
        </w:rPr>
        <w:t>الجغرافي</w:t>
      </w:r>
      <w:r w:rsidRPr="003B0D84">
        <w:rPr>
          <w:b/>
          <w:bCs/>
          <w:sz w:val="24"/>
          <w:szCs w:val="24"/>
          <w:rtl/>
        </w:rPr>
        <w:t xml:space="preserve"> </w:t>
      </w:r>
      <w:r w:rsidRPr="003B0D84">
        <w:rPr>
          <w:rFonts w:hint="cs"/>
          <w:b/>
          <w:bCs/>
          <w:sz w:val="24"/>
          <w:szCs w:val="24"/>
          <w:rtl/>
        </w:rPr>
        <w:t>لأشجار</w:t>
      </w:r>
      <w:r w:rsidRPr="003B0D84">
        <w:rPr>
          <w:b/>
          <w:bCs/>
          <w:sz w:val="24"/>
          <w:szCs w:val="24"/>
          <w:rtl/>
        </w:rPr>
        <w:t xml:space="preserve"> </w:t>
      </w:r>
      <w:r w:rsidRPr="003B0D84">
        <w:rPr>
          <w:rFonts w:hint="cs"/>
          <w:b/>
          <w:bCs/>
          <w:sz w:val="24"/>
          <w:szCs w:val="24"/>
          <w:rtl/>
        </w:rPr>
        <w:t>القرم</w:t>
      </w:r>
      <w:r w:rsidRPr="003B0D84">
        <w:rPr>
          <w:b/>
          <w:bCs/>
          <w:sz w:val="24"/>
          <w:szCs w:val="24"/>
          <w:rtl/>
        </w:rPr>
        <w:t xml:space="preserve"> </w:t>
      </w:r>
      <w:r w:rsidRPr="003B0D84">
        <w:rPr>
          <w:rFonts w:hint="cs"/>
          <w:b/>
          <w:bCs/>
          <w:sz w:val="24"/>
          <w:szCs w:val="24"/>
          <w:rtl/>
        </w:rPr>
        <w:t>بسواحل</w:t>
      </w:r>
      <w:r w:rsidRPr="003B0D84">
        <w:rPr>
          <w:b/>
          <w:bCs/>
          <w:sz w:val="24"/>
          <w:szCs w:val="24"/>
          <w:rtl/>
        </w:rPr>
        <w:t xml:space="preserve"> </w:t>
      </w:r>
      <w:r w:rsidRPr="003B0D84">
        <w:rPr>
          <w:rFonts w:hint="cs"/>
          <w:b/>
          <w:bCs/>
          <w:sz w:val="24"/>
          <w:szCs w:val="24"/>
          <w:rtl/>
        </w:rPr>
        <w:t>دولة الامارات العربية المتحدة</w:t>
      </w:r>
    </w:p>
    <w:p w:rsidR="00FD432F" w:rsidRPr="00FD432F" w:rsidRDefault="00FD432F" w:rsidP="00F32C45">
      <w:pPr>
        <w:bidi/>
        <w:jc w:val="both"/>
        <w:rPr>
          <w:rFonts w:asciiTheme="majorBidi" w:hAnsiTheme="majorBidi" w:cstheme="majorBidi"/>
          <w:sz w:val="24"/>
          <w:szCs w:val="24"/>
          <w:rtl/>
          <w:lang w:bidi="ar-AE"/>
        </w:rPr>
      </w:pPr>
    </w:p>
    <w:p w:rsidR="00F32C45" w:rsidRPr="003B0D84" w:rsidRDefault="00FD432F" w:rsidP="00F32C45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3B0D84">
        <w:rPr>
          <w:rFonts w:ascii="Tahoma" w:hAnsi="Tahoma" w:cs="Tahoma" w:hint="cs"/>
          <w:sz w:val="20"/>
          <w:szCs w:val="20"/>
          <w:rtl/>
        </w:rPr>
        <w:t>تلعب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أهمية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بيئة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اشجار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القرم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في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الدولة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دورا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إيكولوجيا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="00F32C45" w:rsidRPr="003B0D84">
        <w:rPr>
          <w:rFonts w:ascii="Tahoma" w:hAnsi="Tahoma" w:cs="Tahoma" w:hint="cs"/>
          <w:sz w:val="20"/>
          <w:szCs w:val="20"/>
          <w:rtl/>
        </w:rPr>
        <w:t>واقتصاديا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وسياحيا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وثقافيا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كبيرا،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إلا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أنها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تتعرض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لتدهور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سريع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نتيجة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التغيرات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المناخية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وما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يصاحبها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من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عوامل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بيئية،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مثل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ارتفاع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درجات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الحرارة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والأعمال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التطويرية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الساحلية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التي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تعتبر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من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الأسباب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المساهمة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لزيادة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المخاطر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التي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تتعرض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لها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هذه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البيئة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الحيوية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الهامة</w:t>
      </w:r>
      <w:r w:rsidRPr="003B0D84">
        <w:rPr>
          <w:rFonts w:ascii="Tahoma" w:hAnsi="Tahoma" w:cs="Tahoma"/>
          <w:sz w:val="20"/>
          <w:szCs w:val="20"/>
        </w:rPr>
        <w:t>.</w:t>
      </w:r>
      <w:r w:rsidR="00F32C45" w:rsidRPr="003B0D84">
        <w:rPr>
          <w:rFonts w:ascii="Tahoma" w:hAnsi="Tahoma" w:cs="Tahoma" w:hint="cs"/>
          <w:sz w:val="20"/>
          <w:szCs w:val="20"/>
          <w:rtl/>
        </w:rPr>
        <w:t xml:space="preserve"> </w:t>
      </w:r>
    </w:p>
    <w:p w:rsidR="00FD432F" w:rsidRPr="003B0D84" w:rsidRDefault="00F32C45" w:rsidP="00F32C45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3B0D84">
        <w:rPr>
          <w:rFonts w:ascii="Tahoma" w:hAnsi="Tahoma" w:cs="Tahoma" w:hint="cs"/>
          <w:sz w:val="20"/>
          <w:szCs w:val="20"/>
          <w:rtl/>
        </w:rPr>
        <w:t xml:space="preserve"> تهدف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الدراسة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الى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مسح</w:t>
      </w:r>
      <w:r w:rsidRPr="003B0D84">
        <w:rPr>
          <w:rFonts w:ascii="Tahoma" w:hAnsi="Tahoma" w:cs="Tahoma"/>
          <w:sz w:val="20"/>
          <w:szCs w:val="20"/>
          <w:rtl/>
        </w:rPr>
        <w:t xml:space="preserve">  </w:t>
      </w:r>
      <w:r w:rsidRPr="003B0D84">
        <w:rPr>
          <w:rFonts w:ascii="Tahoma" w:hAnsi="Tahoma" w:cs="Tahoma" w:hint="cs"/>
          <w:sz w:val="20"/>
          <w:szCs w:val="20"/>
          <w:rtl/>
        </w:rPr>
        <w:t>بيئات وغابات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اشجار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القرم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وإعداد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خرائط</w:t>
      </w:r>
      <w:r w:rsidRPr="003B0D84">
        <w:rPr>
          <w:rFonts w:ascii="Tahoma" w:hAnsi="Tahoma" w:cs="Tahoma"/>
          <w:sz w:val="20"/>
          <w:szCs w:val="20"/>
          <w:rtl/>
        </w:rPr>
        <w:t xml:space="preserve">  </w:t>
      </w:r>
      <w:r w:rsidRPr="003B0D84">
        <w:rPr>
          <w:rFonts w:ascii="Tahoma" w:hAnsi="Tahoma" w:cs="Tahoma" w:hint="cs"/>
          <w:sz w:val="20"/>
          <w:szCs w:val="20"/>
          <w:rtl/>
        </w:rPr>
        <w:t>جغرافية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لمواقع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تواجدها،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وتقييم</w:t>
      </w:r>
      <w:r w:rsidRPr="003B0D84">
        <w:rPr>
          <w:rFonts w:ascii="Tahoma" w:hAnsi="Tahoma" w:cs="Tahoma"/>
          <w:sz w:val="20"/>
          <w:szCs w:val="20"/>
          <w:rtl/>
        </w:rPr>
        <w:t xml:space="preserve">  </w:t>
      </w:r>
      <w:r w:rsidRPr="003B0D84">
        <w:rPr>
          <w:rFonts w:ascii="Tahoma" w:hAnsi="Tahoma" w:cs="Tahoma" w:hint="cs"/>
          <w:sz w:val="20"/>
          <w:szCs w:val="20"/>
          <w:rtl/>
        </w:rPr>
        <w:t>تنوعها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وحالتها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وتحديد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مساحاتها.</w:t>
      </w:r>
    </w:p>
    <w:p w:rsidR="00FD432F" w:rsidRPr="003B0D84" w:rsidRDefault="00FD432F" w:rsidP="00F32C45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3B0D84">
        <w:rPr>
          <w:rFonts w:ascii="Tahoma" w:hAnsi="Tahoma" w:cs="Tahoma" w:hint="cs"/>
          <w:sz w:val="20"/>
          <w:szCs w:val="20"/>
          <w:rtl/>
        </w:rPr>
        <w:t>وأظهرت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النتائج</w:t>
      </w:r>
      <w:r w:rsidRPr="003B0D84">
        <w:rPr>
          <w:rFonts w:ascii="Tahoma" w:hAnsi="Tahoma" w:cs="Tahoma"/>
          <w:sz w:val="20"/>
          <w:szCs w:val="20"/>
          <w:rtl/>
        </w:rPr>
        <w:t xml:space="preserve">  </w:t>
      </w:r>
      <w:r w:rsidRPr="003B0D84">
        <w:rPr>
          <w:rFonts w:ascii="Tahoma" w:hAnsi="Tahoma" w:cs="Tahoma" w:hint="cs"/>
          <w:sz w:val="20"/>
          <w:szCs w:val="20"/>
          <w:rtl/>
        </w:rPr>
        <w:t>بشكل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عام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بأنه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تعتبر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معظم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غابات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اشجار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القرم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بصحة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وكثافة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جيدة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حيث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ارتفعت</w:t>
      </w:r>
      <w:r w:rsidRPr="003B0D84">
        <w:rPr>
          <w:rFonts w:ascii="Tahoma" w:hAnsi="Tahoma" w:cs="Tahoma"/>
          <w:sz w:val="20"/>
          <w:szCs w:val="20"/>
          <w:rtl/>
        </w:rPr>
        <w:t xml:space="preserve">  </w:t>
      </w:r>
      <w:r w:rsidRPr="003B0D84">
        <w:rPr>
          <w:rFonts w:ascii="Tahoma" w:hAnsi="Tahoma" w:cs="Tahoma" w:hint="cs"/>
          <w:sz w:val="20"/>
          <w:szCs w:val="20"/>
          <w:rtl/>
        </w:rPr>
        <w:t>وبلغت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المساحة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الكلية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بحوالي</w:t>
      </w:r>
      <w:r w:rsidRPr="003B0D84">
        <w:rPr>
          <w:rFonts w:ascii="Tahoma" w:hAnsi="Tahoma" w:cs="Tahoma"/>
          <w:sz w:val="20"/>
          <w:szCs w:val="20"/>
          <w:rtl/>
        </w:rPr>
        <w:t xml:space="preserve"> 136.16 </w:t>
      </w:r>
      <w:r w:rsidRPr="003B0D84">
        <w:rPr>
          <w:rFonts w:ascii="Tahoma" w:hAnsi="Tahoma" w:cs="Tahoma" w:hint="cs"/>
          <w:sz w:val="20"/>
          <w:szCs w:val="20"/>
          <w:rtl/>
        </w:rPr>
        <w:t>كليو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متر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مربع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مقارنة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مع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نتائج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المقدرة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السابقة</w:t>
      </w:r>
      <w:r w:rsidR="00F32C45"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،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والتي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كانت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تتراوح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ما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بين</w:t>
      </w:r>
      <w:r w:rsidRPr="003B0D84">
        <w:rPr>
          <w:rFonts w:ascii="Tahoma" w:hAnsi="Tahoma" w:cs="Tahoma"/>
          <w:sz w:val="20"/>
          <w:szCs w:val="20"/>
          <w:rtl/>
        </w:rPr>
        <w:t xml:space="preserve"> 30-40 </w:t>
      </w:r>
      <w:r w:rsidRPr="003B0D84">
        <w:rPr>
          <w:rFonts w:ascii="Tahoma" w:hAnsi="Tahoma" w:cs="Tahoma" w:hint="cs"/>
          <w:sz w:val="20"/>
          <w:szCs w:val="20"/>
          <w:rtl/>
        </w:rPr>
        <w:t>كيلومتر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مربع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فقط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على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مستوى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الدولة</w:t>
      </w:r>
      <w:r w:rsidRPr="003B0D84">
        <w:rPr>
          <w:rFonts w:ascii="Tahoma" w:hAnsi="Tahoma" w:cs="Tahoma"/>
          <w:sz w:val="20"/>
          <w:szCs w:val="20"/>
          <w:rtl/>
        </w:rPr>
        <w:t xml:space="preserve">.  </w:t>
      </w:r>
      <w:r w:rsidRPr="003B0D84">
        <w:rPr>
          <w:rFonts w:ascii="Tahoma" w:hAnsi="Tahoma" w:cs="Tahoma" w:hint="cs"/>
          <w:sz w:val="20"/>
          <w:szCs w:val="20"/>
          <w:rtl/>
        </w:rPr>
        <w:t>وتعتبر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المساحة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الأكبر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في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الدولة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لانتشار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غابات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القرم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هي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في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إمارة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ابوظبي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وبنسبة</w:t>
      </w:r>
      <w:r w:rsidRPr="003B0D84">
        <w:rPr>
          <w:rFonts w:ascii="Tahoma" w:hAnsi="Tahoma" w:cs="Tahoma"/>
          <w:sz w:val="20"/>
          <w:szCs w:val="20"/>
          <w:rtl/>
        </w:rPr>
        <w:t xml:space="preserve"> 80%  </w:t>
      </w:r>
      <w:r w:rsidRPr="003B0D84">
        <w:rPr>
          <w:rFonts w:ascii="Tahoma" w:hAnsi="Tahoma" w:cs="Tahoma" w:hint="cs"/>
          <w:sz w:val="20"/>
          <w:szCs w:val="20"/>
          <w:rtl/>
        </w:rPr>
        <w:t>من</w:t>
      </w:r>
      <w:r w:rsidRPr="003B0D84">
        <w:rPr>
          <w:rFonts w:ascii="Tahoma" w:hAnsi="Tahoma" w:cs="Tahoma"/>
          <w:sz w:val="20"/>
          <w:szCs w:val="20"/>
          <w:rtl/>
        </w:rPr>
        <w:t xml:space="preserve">  </w:t>
      </w:r>
      <w:r w:rsidRPr="003B0D84">
        <w:rPr>
          <w:rFonts w:ascii="Tahoma" w:hAnsi="Tahoma" w:cs="Tahoma" w:hint="cs"/>
          <w:sz w:val="20"/>
          <w:szCs w:val="20"/>
          <w:rtl/>
        </w:rPr>
        <w:t>المساحة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الكلية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لتوزيع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غابات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اشجار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القرم،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واحتلت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امارة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ام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القيوين</w:t>
      </w:r>
      <w:r w:rsidRPr="003B0D84">
        <w:rPr>
          <w:rFonts w:ascii="Tahoma" w:hAnsi="Tahoma" w:cs="Tahoma"/>
          <w:sz w:val="20"/>
          <w:szCs w:val="20"/>
          <w:rtl/>
        </w:rPr>
        <w:t xml:space="preserve">  </w:t>
      </w:r>
      <w:r w:rsidRPr="003B0D84">
        <w:rPr>
          <w:rFonts w:ascii="Tahoma" w:hAnsi="Tahoma" w:cs="Tahoma" w:hint="cs"/>
          <w:sz w:val="20"/>
          <w:szCs w:val="20"/>
          <w:rtl/>
        </w:rPr>
        <w:t>اعلى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نسبة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من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حيث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تواجد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مساحة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غابات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اشجار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القرم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="00F32C45" w:rsidRPr="003B0D84">
        <w:rPr>
          <w:rFonts w:ascii="Tahoma" w:hAnsi="Tahoma" w:cs="Tahoma" w:hint="cs"/>
          <w:sz w:val="20"/>
          <w:szCs w:val="20"/>
          <w:rtl/>
        </w:rPr>
        <w:t>والتي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بلغت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حوالي</w:t>
      </w:r>
      <w:r w:rsidRPr="003B0D84">
        <w:rPr>
          <w:rFonts w:ascii="Tahoma" w:hAnsi="Tahoma" w:cs="Tahoma"/>
          <w:sz w:val="20"/>
          <w:szCs w:val="20"/>
          <w:rtl/>
        </w:rPr>
        <w:t xml:space="preserve"> (18.77 </w:t>
      </w:r>
      <w:r w:rsidR="00F32C45" w:rsidRPr="003B0D84">
        <w:rPr>
          <w:rFonts w:ascii="Tahoma" w:hAnsi="Tahoma" w:cs="Tahoma" w:hint="cs"/>
          <w:sz w:val="20"/>
          <w:szCs w:val="20"/>
          <w:rtl/>
        </w:rPr>
        <w:t>كيلومتر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مربع</w:t>
      </w:r>
      <w:r w:rsidRPr="003B0D84">
        <w:rPr>
          <w:rFonts w:ascii="Tahoma" w:hAnsi="Tahoma" w:cs="Tahoma"/>
          <w:sz w:val="20"/>
          <w:szCs w:val="20"/>
          <w:rtl/>
        </w:rPr>
        <w:t xml:space="preserve">) </w:t>
      </w:r>
      <w:r w:rsidRPr="003B0D84">
        <w:rPr>
          <w:rFonts w:ascii="Tahoma" w:hAnsi="Tahoma" w:cs="Tahoma" w:hint="cs"/>
          <w:sz w:val="20"/>
          <w:szCs w:val="20"/>
          <w:rtl/>
        </w:rPr>
        <w:t>الى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نسبة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طول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ساحلها</w:t>
      </w:r>
      <w:r w:rsidRPr="003B0D84">
        <w:rPr>
          <w:rFonts w:ascii="Tahoma" w:hAnsi="Tahoma" w:cs="Tahoma"/>
          <w:sz w:val="20"/>
          <w:szCs w:val="20"/>
        </w:rPr>
        <w:t>.</w:t>
      </w:r>
    </w:p>
    <w:p w:rsidR="00FD432F" w:rsidRPr="003B0D84" w:rsidRDefault="00FD432F" w:rsidP="00F32C45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3B0D84">
        <w:rPr>
          <w:rFonts w:ascii="Tahoma" w:hAnsi="Tahoma" w:cs="Tahoma" w:hint="cs"/>
          <w:sz w:val="20"/>
          <w:szCs w:val="20"/>
          <w:rtl/>
        </w:rPr>
        <w:t>كما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واشارت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النتائج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الى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تقسيم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بيئات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تجمعات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غابات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اشجار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القرم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الى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ثلاث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انواع</w:t>
      </w:r>
      <w:r w:rsidRPr="003B0D84">
        <w:rPr>
          <w:rFonts w:ascii="Tahoma" w:hAnsi="Tahoma" w:cs="Tahoma"/>
          <w:sz w:val="20"/>
          <w:szCs w:val="20"/>
        </w:rPr>
        <w:t xml:space="preserve"> : </w:t>
      </w:r>
      <w:r w:rsidRPr="003B0D84">
        <w:rPr>
          <w:rFonts w:ascii="Tahoma" w:hAnsi="Tahoma" w:cs="Tahoma" w:hint="cs"/>
          <w:sz w:val="20"/>
          <w:szCs w:val="20"/>
          <w:rtl/>
        </w:rPr>
        <w:t>بيئات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الحافية</w:t>
      </w:r>
      <w:r w:rsidRPr="003B0D84">
        <w:rPr>
          <w:rFonts w:ascii="Tahoma" w:hAnsi="Tahoma" w:cs="Tahoma"/>
          <w:sz w:val="20"/>
          <w:szCs w:val="20"/>
        </w:rPr>
        <w:t xml:space="preserve"> (Fringe) </w:t>
      </w:r>
      <w:r w:rsidRPr="003B0D84">
        <w:rPr>
          <w:rFonts w:ascii="Tahoma" w:hAnsi="Tahoma" w:cs="Tahoma" w:hint="cs"/>
          <w:sz w:val="20"/>
          <w:szCs w:val="20"/>
          <w:rtl/>
        </w:rPr>
        <w:t>وتتمركز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في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كل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المناطق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الساحلية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وبشكل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رئيسي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بإمارة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ابوظبي</w:t>
      </w:r>
      <w:r w:rsidR="00F32C45" w:rsidRPr="003B0D84">
        <w:rPr>
          <w:rFonts w:ascii="Tahoma" w:hAnsi="Tahoma" w:cs="Tahoma" w:hint="cs"/>
          <w:sz w:val="20"/>
          <w:szCs w:val="20"/>
          <w:rtl/>
        </w:rPr>
        <w:t>، و</w:t>
      </w:r>
      <w:r w:rsidRPr="003B0D84">
        <w:rPr>
          <w:rFonts w:ascii="Tahoma" w:hAnsi="Tahoma" w:cs="Tahoma" w:hint="cs"/>
          <w:sz w:val="20"/>
          <w:szCs w:val="20"/>
          <w:rtl/>
        </w:rPr>
        <w:t>بيئات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الحوضية</w:t>
      </w:r>
      <w:r w:rsidRPr="003B0D84">
        <w:rPr>
          <w:rFonts w:ascii="Tahoma" w:hAnsi="Tahoma" w:cs="Tahoma"/>
          <w:sz w:val="20"/>
          <w:szCs w:val="20"/>
        </w:rPr>
        <w:t xml:space="preserve"> (Basin) </w:t>
      </w:r>
      <w:r w:rsidRPr="003B0D84">
        <w:rPr>
          <w:rFonts w:ascii="Tahoma" w:hAnsi="Tahoma" w:cs="Tahoma" w:hint="cs"/>
          <w:sz w:val="20"/>
          <w:szCs w:val="20"/>
          <w:rtl/>
        </w:rPr>
        <w:t>وتتمركز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في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كل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من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امارة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ام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القيوين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وعجمان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وراس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الخيمة</w:t>
      </w:r>
      <w:r w:rsidR="00F32C45" w:rsidRPr="003B0D84">
        <w:rPr>
          <w:rFonts w:ascii="Tahoma" w:hAnsi="Tahoma" w:cs="Tahoma" w:hint="cs"/>
          <w:sz w:val="20"/>
          <w:szCs w:val="20"/>
          <w:rtl/>
        </w:rPr>
        <w:t>، و</w:t>
      </w:r>
      <w:r w:rsidRPr="003B0D84">
        <w:rPr>
          <w:rFonts w:ascii="Tahoma" w:hAnsi="Tahoma" w:cs="Tahoma" w:hint="cs"/>
          <w:sz w:val="20"/>
          <w:szCs w:val="20"/>
          <w:rtl/>
        </w:rPr>
        <w:t>بيئات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الغمر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المد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والجزر</w:t>
      </w:r>
      <w:r w:rsidRPr="003B0D84">
        <w:rPr>
          <w:rFonts w:ascii="Tahoma" w:hAnsi="Tahoma" w:cs="Tahoma"/>
          <w:sz w:val="20"/>
          <w:szCs w:val="20"/>
        </w:rPr>
        <w:t xml:space="preserve"> (</w:t>
      </w:r>
      <w:proofErr w:type="spellStart"/>
      <w:r w:rsidRPr="003B0D84">
        <w:rPr>
          <w:rFonts w:ascii="Tahoma" w:hAnsi="Tahoma" w:cs="Tahoma"/>
          <w:sz w:val="20"/>
          <w:szCs w:val="20"/>
        </w:rPr>
        <w:t>Overwash</w:t>
      </w:r>
      <w:proofErr w:type="spellEnd"/>
      <w:r w:rsidRPr="003B0D84">
        <w:rPr>
          <w:rFonts w:ascii="Tahoma" w:hAnsi="Tahoma" w:cs="Tahoma"/>
          <w:sz w:val="20"/>
          <w:szCs w:val="20"/>
        </w:rPr>
        <w:t xml:space="preserve">) </w:t>
      </w:r>
      <w:r w:rsidRPr="003B0D84">
        <w:rPr>
          <w:rFonts w:ascii="Tahoma" w:hAnsi="Tahoma" w:cs="Tahoma" w:hint="cs"/>
          <w:sz w:val="20"/>
          <w:szCs w:val="20"/>
          <w:rtl/>
        </w:rPr>
        <w:t>وتتمركز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في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امارة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ابوظبي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وام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القيوين</w:t>
      </w:r>
      <w:r w:rsidRPr="003B0D84">
        <w:rPr>
          <w:rFonts w:ascii="Tahoma" w:hAnsi="Tahoma" w:cs="Tahoma"/>
          <w:sz w:val="20"/>
          <w:szCs w:val="20"/>
        </w:rPr>
        <w:t>.</w:t>
      </w:r>
      <w:r w:rsidR="00F32C45" w:rsidRPr="003B0D84">
        <w:rPr>
          <w:rFonts w:ascii="Tahoma" w:hAnsi="Tahoma" w:cs="Tahoma" w:hint="cs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وتبين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خلال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فترة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الدراسة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وجود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نوع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واحد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فقط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من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اشجار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القرم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متواجد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في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كل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سواحل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الدولة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التي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تم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مسحها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وهو</w:t>
      </w:r>
      <w:r w:rsidRPr="003B0D84">
        <w:rPr>
          <w:rFonts w:ascii="Tahoma" w:hAnsi="Tahoma" w:cs="Tahoma"/>
          <w:sz w:val="20"/>
          <w:szCs w:val="20"/>
          <w:rtl/>
        </w:rPr>
        <w:t xml:space="preserve"> ( </w:t>
      </w:r>
      <w:r w:rsidRPr="003B0D84">
        <w:rPr>
          <w:rFonts w:ascii="Tahoma" w:hAnsi="Tahoma" w:cs="Tahoma" w:hint="cs"/>
          <w:sz w:val="20"/>
          <w:szCs w:val="20"/>
          <w:rtl/>
        </w:rPr>
        <w:t>القرم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الرمادي</w:t>
      </w:r>
      <w:r w:rsidRPr="003B0D84">
        <w:rPr>
          <w:rFonts w:ascii="Tahoma" w:hAnsi="Tahoma" w:cs="Tahoma"/>
          <w:sz w:val="20"/>
          <w:szCs w:val="20"/>
        </w:rPr>
        <w:t>- (</w:t>
      </w:r>
      <w:proofErr w:type="spellStart"/>
      <w:r w:rsidRPr="003B0D84">
        <w:rPr>
          <w:rFonts w:ascii="Tahoma" w:hAnsi="Tahoma" w:cs="Tahoma"/>
          <w:sz w:val="20"/>
          <w:szCs w:val="20"/>
        </w:rPr>
        <w:t>Avicennia</w:t>
      </w:r>
      <w:proofErr w:type="spellEnd"/>
      <w:r w:rsidRPr="003B0D84">
        <w:rPr>
          <w:rFonts w:ascii="Tahoma" w:hAnsi="Tahoma" w:cs="Tahoma"/>
          <w:sz w:val="20"/>
          <w:szCs w:val="20"/>
        </w:rPr>
        <w:t xml:space="preserve"> marina)</w:t>
      </w:r>
    </w:p>
    <w:p w:rsidR="00FD432F" w:rsidRPr="003B0D84" w:rsidRDefault="00FD432F" w:rsidP="00FD432F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3B0D84">
        <w:rPr>
          <w:rFonts w:ascii="Tahoma" w:hAnsi="Tahoma" w:cs="Tahoma" w:hint="cs"/>
          <w:sz w:val="20"/>
          <w:szCs w:val="20"/>
          <w:rtl/>
        </w:rPr>
        <w:t>وأظهرت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نتائج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الدراسة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بأن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هناك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ارتفاعا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ملحوظا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في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زيادة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رقعة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وانتشار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مساحات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غابات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اشجار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القرم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ما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بين</w:t>
      </w:r>
      <w:r w:rsidRPr="003B0D84">
        <w:rPr>
          <w:rFonts w:ascii="Tahoma" w:hAnsi="Tahoma" w:cs="Tahoma"/>
          <w:sz w:val="20"/>
          <w:szCs w:val="20"/>
          <w:rtl/>
        </w:rPr>
        <w:t xml:space="preserve"> 3 </w:t>
      </w:r>
      <w:r w:rsidRPr="003B0D84">
        <w:rPr>
          <w:rFonts w:ascii="Tahoma" w:hAnsi="Tahoma" w:cs="Tahoma" w:hint="cs"/>
          <w:sz w:val="20"/>
          <w:szCs w:val="20"/>
          <w:rtl/>
        </w:rPr>
        <w:t>الى</w:t>
      </w:r>
      <w:r w:rsidRPr="003B0D84">
        <w:rPr>
          <w:rFonts w:ascii="Tahoma" w:hAnsi="Tahoma" w:cs="Tahoma"/>
          <w:sz w:val="20"/>
          <w:szCs w:val="20"/>
          <w:rtl/>
        </w:rPr>
        <w:t xml:space="preserve"> 4 </w:t>
      </w:r>
      <w:r w:rsidRPr="003B0D84">
        <w:rPr>
          <w:rFonts w:ascii="Tahoma" w:hAnsi="Tahoma" w:cs="Tahoma" w:hint="cs"/>
          <w:sz w:val="20"/>
          <w:szCs w:val="20"/>
          <w:rtl/>
        </w:rPr>
        <w:t>اضعاف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أكبر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مما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كانت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عليه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في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سبعينيات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القرن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المنصرم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في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الدولة،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الأمر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الذي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يعكس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جهود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دولة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الإمارات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لمحافظة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واستدامة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تنمية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الموائل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والارث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الثقافي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والحضاري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لها،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الا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انه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يتوجب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الاستمرار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في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وضع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البرامج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والمبادرات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التي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من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شانها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زيارة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رقعة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المساحات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الخضراء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على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سواحل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البيئة</w:t>
      </w:r>
      <w:r w:rsidRPr="003B0D84">
        <w:rPr>
          <w:rFonts w:ascii="Tahoma" w:hAnsi="Tahoma" w:cs="Tahoma"/>
          <w:sz w:val="20"/>
          <w:szCs w:val="20"/>
          <w:rtl/>
        </w:rPr>
        <w:t xml:space="preserve"> </w:t>
      </w:r>
      <w:r w:rsidRPr="003B0D84">
        <w:rPr>
          <w:rFonts w:ascii="Tahoma" w:hAnsi="Tahoma" w:cs="Tahoma" w:hint="cs"/>
          <w:sz w:val="20"/>
          <w:szCs w:val="20"/>
          <w:rtl/>
        </w:rPr>
        <w:t>البحرية</w:t>
      </w:r>
      <w:r w:rsidRPr="003B0D84">
        <w:rPr>
          <w:rFonts w:ascii="Tahoma" w:hAnsi="Tahoma" w:cs="Tahoma"/>
          <w:sz w:val="20"/>
          <w:szCs w:val="20"/>
          <w:rtl/>
        </w:rPr>
        <w:t>.</w:t>
      </w:r>
    </w:p>
    <w:p w:rsidR="00F32C45" w:rsidRPr="00F26B0A" w:rsidRDefault="00F32C45" w:rsidP="00F32C45">
      <w:pPr>
        <w:bidi/>
        <w:jc w:val="both"/>
        <w:rPr>
          <w:rStyle w:val="Hyperlink"/>
          <w:rFonts w:ascii="Tahoma" w:hAnsi="Tahoma" w:cs="Tahoma"/>
          <w:sz w:val="20"/>
          <w:szCs w:val="20"/>
        </w:rPr>
      </w:pPr>
      <w:r w:rsidRPr="003B0D84">
        <w:rPr>
          <w:rFonts w:ascii="Tahoma" w:hAnsi="Tahoma" w:cs="Tahoma" w:hint="cs"/>
          <w:sz w:val="20"/>
          <w:szCs w:val="20"/>
          <w:rtl/>
        </w:rPr>
        <w:t xml:space="preserve">للاطلاع على الدراسة كاملا </w:t>
      </w:r>
      <w:r w:rsidR="00F26B0A">
        <w:rPr>
          <w:rFonts w:ascii="Tahoma" w:hAnsi="Tahoma" w:cs="Tahoma"/>
          <w:sz w:val="20"/>
          <w:szCs w:val="20"/>
          <w:rtl/>
        </w:rPr>
        <w:fldChar w:fldCharType="begin"/>
      </w:r>
      <w:r w:rsidR="00076BCA">
        <w:rPr>
          <w:rFonts w:ascii="Tahoma" w:hAnsi="Tahoma" w:cs="Tahoma"/>
          <w:sz w:val="20"/>
          <w:szCs w:val="20"/>
        </w:rPr>
        <w:instrText>HYPERLINK</w:instrText>
      </w:r>
      <w:r w:rsidR="00076BCA">
        <w:rPr>
          <w:rFonts w:ascii="Tahoma" w:hAnsi="Tahoma" w:cs="Tahoma"/>
          <w:sz w:val="20"/>
          <w:szCs w:val="20"/>
          <w:rtl/>
        </w:rPr>
        <w:instrText xml:space="preserve"> "</w:instrText>
      </w:r>
      <w:r w:rsidR="00076BCA">
        <w:rPr>
          <w:rFonts w:ascii="Tahoma" w:hAnsi="Tahoma" w:cs="Tahoma"/>
          <w:sz w:val="20"/>
          <w:szCs w:val="20"/>
        </w:rPr>
        <w:instrText>http://www.moccae.gov.ae/assets/download/ac72e4ad/moore-et-al-2015_uae-mangrove_jcr_31-04_pg957_14-00142.aspx</w:instrText>
      </w:r>
      <w:r w:rsidR="00076BCA">
        <w:rPr>
          <w:rFonts w:ascii="Tahoma" w:hAnsi="Tahoma" w:cs="Tahoma"/>
          <w:sz w:val="20"/>
          <w:szCs w:val="20"/>
          <w:rtl/>
        </w:rPr>
        <w:instrText>"</w:instrText>
      </w:r>
      <w:r w:rsidR="00076BCA">
        <w:rPr>
          <w:rFonts w:ascii="Tahoma" w:hAnsi="Tahoma" w:cs="Tahoma"/>
          <w:sz w:val="20"/>
          <w:szCs w:val="20"/>
          <w:rtl/>
        </w:rPr>
      </w:r>
      <w:r w:rsidR="00F26B0A">
        <w:rPr>
          <w:rFonts w:ascii="Tahoma" w:hAnsi="Tahoma" w:cs="Tahoma"/>
          <w:sz w:val="20"/>
          <w:szCs w:val="20"/>
          <w:rtl/>
        </w:rPr>
        <w:fldChar w:fldCharType="separate"/>
      </w:r>
      <w:r w:rsidRPr="00F26B0A">
        <w:rPr>
          <w:rStyle w:val="Hyperlink"/>
          <w:rFonts w:ascii="Tahoma" w:hAnsi="Tahoma" w:cs="Tahoma" w:hint="cs"/>
          <w:sz w:val="20"/>
          <w:szCs w:val="20"/>
          <w:rtl/>
        </w:rPr>
        <w:t>اضغط هنا</w:t>
      </w:r>
    </w:p>
    <w:p w:rsidR="00F32C45" w:rsidRPr="003B0D84" w:rsidRDefault="00F32C45" w:rsidP="00F32C45">
      <w:pPr>
        <w:bidi/>
        <w:jc w:val="both"/>
        <w:rPr>
          <w:rFonts w:ascii="Tahoma" w:hAnsi="Tahoma" w:cs="Tahoma"/>
          <w:sz w:val="20"/>
          <w:szCs w:val="20"/>
          <w:rtl/>
        </w:rPr>
      </w:pPr>
      <w:r w:rsidRPr="00F26B0A">
        <w:rPr>
          <w:rStyle w:val="Hyperlink"/>
          <w:rFonts w:ascii="Tahoma" w:hAnsi="Tahoma" w:cs="Tahoma" w:hint="cs"/>
          <w:sz w:val="20"/>
          <w:szCs w:val="20"/>
          <w:rtl/>
        </w:rPr>
        <w:t>(</w:t>
      </w:r>
      <w:r w:rsidRPr="00F26B0A">
        <w:rPr>
          <w:rStyle w:val="Hyperlink"/>
          <w:rFonts w:ascii="Tahoma" w:hAnsi="Tahoma" w:cs="Tahoma"/>
          <w:sz w:val="20"/>
          <w:szCs w:val="20"/>
        </w:rPr>
        <w:t>Distribution, Pore-Water Chemistry, and Stand Characteristics of the Mangroves of the United Arab Emirates</w:t>
      </w:r>
      <w:r w:rsidRPr="00F26B0A">
        <w:rPr>
          <w:rStyle w:val="Hyperlink"/>
          <w:rFonts w:ascii="Tahoma" w:hAnsi="Tahoma" w:cs="Tahoma" w:hint="cs"/>
          <w:sz w:val="20"/>
          <w:szCs w:val="20"/>
          <w:rtl/>
        </w:rPr>
        <w:t>)</w:t>
      </w:r>
      <w:r w:rsidR="00F26B0A">
        <w:rPr>
          <w:rFonts w:ascii="Tahoma" w:hAnsi="Tahoma" w:cs="Tahoma"/>
          <w:sz w:val="20"/>
          <w:szCs w:val="20"/>
          <w:rtl/>
        </w:rPr>
        <w:fldChar w:fldCharType="end"/>
      </w:r>
      <w:bookmarkStart w:id="0" w:name="_GoBack"/>
      <w:bookmarkEnd w:id="0"/>
    </w:p>
    <w:sectPr w:rsidR="00F32C45" w:rsidRPr="003B0D84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251" w:rsidRDefault="00BF0251" w:rsidP="00A8637B">
      <w:pPr>
        <w:spacing w:after="0" w:line="240" w:lineRule="auto"/>
      </w:pPr>
      <w:r>
        <w:separator/>
      </w:r>
    </w:p>
  </w:endnote>
  <w:endnote w:type="continuationSeparator" w:id="0">
    <w:p w:rsidR="00BF0251" w:rsidRDefault="00BF0251" w:rsidP="00A863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251" w:rsidRDefault="00BF0251" w:rsidP="00A8637B">
      <w:pPr>
        <w:spacing w:after="0" w:line="240" w:lineRule="auto"/>
      </w:pPr>
      <w:r>
        <w:separator/>
      </w:r>
    </w:p>
  </w:footnote>
  <w:footnote w:type="continuationSeparator" w:id="0">
    <w:p w:rsidR="00BF0251" w:rsidRDefault="00BF0251" w:rsidP="00A863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37B" w:rsidRDefault="006A52A2">
    <w:pPr>
      <w:pStyle w:val="Header"/>
    </w:pPr>
    <w:r>
      <w:rPr>
        <w:noProof/>
      </w:rPr>
      <w:drawing>
        <wp:inline distT="0" distB="0" distL="0" distR="0">
          <wp:extent cx="5486400" cy="83756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AE_MOCCAE_brandmark_Horizontal_CMYK_A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F3407"/>
    <w:multiLevelType w:val="hybridMultilevel"/>
    <w:tmpl w:val="1960BA1E"/>
    <w:lvl w:ilvl="0" w:tplc="8A8818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3F"/>
    <w:rsid w:val="00044F3F"/>
    <w:rsid w:val="00076BCA"/>
    <w:rsid w:val="000E1CC3"/>
    <w:rsid w:val="0023205C"/>
    <w:rsid w:val="003B0D84"/>
    <w:rsid w:val="006A52A2"/>
    <w:rsid w:val="0075681B"/>
    <w:rsid w:val="009D6318"/>
    <w:rsid w:val="00A8637B"/>
    <w:rsid w:val="00BF0251"/>
    <w:rsid w:val="00C06905"/>
    <w:rsid w:val="00D47D99"/>
    <w:rsid w:val="00D75CC0"/>
    <w:rsid w:val="00F26B0A"/>
    <w:rsid w:val="00F32C45"/>
    <w:rsid w:val="00FD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49A9D1-FC23-479A-A758-1F5D9DC73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4F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863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637B"/>
  </w:style>
  <w:style w:type="paragraph" w:styleId="Footer">
    <w:name w:val="footer"/>
    <w:basedOn w:val="Normal"/>
    <w:link w:val="FooterChar"/>
    <w:uiPriority w:val="99"/>
    <w:unhideWhenUsed/>
    <w:rsid w:val="00A863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637B"/>
  </w:style>
  <w:style w:type="paragraph" w:styleId="BalloonText">
    <w:name w:val="Balloon Text"/>
    <w:basedOn w:val="Normal"/>
    <w:link w:val="BalloonTextChar"/>
    <w:uiPriority w:val="99"/>
    <w:semiHidden/>
    <w:unhideWhenUsed/>
    <w:rsid w:val="00A86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3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68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Rashid Mohammed Said AlShihi</dc:creator>
  <cp:lastModifiedBy>Ahmad Ali</cp:lastModifiedBy>
  <cp:revision>7</cp:revision>
  <dcterms:created xsi:type="dcterms:W3CDTF">2015-10-19T05:51:00Z</dcterms:created>
  <dcterms:modified xsi:type="dcterms:W3CDTF">2016-09-08T10:06:00Z</dcterms:modified>
</cp:coreProperties>
</file>